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75191" w14:textId="73B0E1AB" w:rsidR="00CF7758" w:rsidRPr="0036113A" w:rsidRDefault="00CF7758" w:rsidP="0036113A">
      <w:bookmarkStart w:id="0" w:name="_Toc305667671"/>
      <w:bookmarkStart w:id="1" w:name="_Toc175306333"/>
      <w:bookmarkStart w:id="2" w:name="_Toc178682670"/>
      <w:bookmarkStart w:id="3" w:name="_Toc179435711"/>
      <w:bookmarkStart w:id="4" w:name="_Toc179621721"/>
      <w:bookmarkStart w:id="5" w:name="_Toc180320350"/>
      <w:bookmarkStart w:id="6" w:name="_Toc180575828"/>
      <w:bookmarkStart w:id="7" w:name="_Toc181092506"/>
      <w:bookmarkStart w:id="8" w:name="_Toc181431412"/>
      <w:bookmarkStart w:id="9" w:name="_Toc219261643"/>
      <w:r w:rsidRPr="0036113A">
        <w:br w:type="page"/>
      </w:r>
    </w:p>
    <w:p w14:paraId="27E57754" w14:textId="2EA4C005" w:rsidR="00F53496" w:rsidRPr="0020207B" w:rsidRDefault="00F53496" w:rsidP="00EE195A">
      <w:pPr>
        <w:keepNext/>
        <w:keepLines w:val="0"/>
        <w:pageBreakBefore/>
        <w:rPr>
          <w:b/>
          <w:color w:val="4F81BD"/>
          <w:sz w:val="32"/>
          <w:szCs w:val="32"/>
        </w:rPr>
      </w:pPr>
      <w:r w:rsidRPr="0020207B">
        <w:rPr>
          <w:b/>
          <w:color w:val="4F81BD"/>
          <w:sz w:val="32"/>
          <w:szCs w:val="32"/>
        </w:rPr>
        <w:lastRenderedPageBreak/>
        <w:t>Working with documents</w:t>
      </w:r>
      <w:bookmarkEnd w:id="0"/>
    </w:p>
    <w:p w14:paraId="27E57755" w14:textId="77777777" w:rsidR="00F53496" w:rsidRPr="00EE195A" w:rsidRDefault="00F53496" w:rsidP="00FB3DE2">
      <w:pPr>
        <w:keepNext/>
        <w:rPr>
          <w:b/>
          <w:color w:val="4F81BD"/>
          <w:sz w:val="26"/>
          <w:szCs w:val="26"/>
        </w:rPr>
      </w:pPr>
      <w:bookmarkStart w:id="10" w:name="_Toc305667672"/>
      <w:r w:rsidRPr="00EE195A">
        <w:rPr>
          <w:b/>
          <w:color w:val="4F81BD"/>
          <w:sz w:val="26"/>
          <w:szCs w:val="26"/>
        </w:rPr>
        <w:t>Display formatting marks</w:t>
      </w:r>
      <w:bookmarkEnd w:id="10"/>
    </w:p>
    <w:p w14:paraId="27E57756" w14:textId="77777777" w:rsidR="00F53496" w:rsidRPr="0036113A" w:rsidRDefault="00F53496" w:rsidP="0036113A">
      <w:r w:rsidRPr="0036113A">
        <w:t>When you type letters, numbers and symbols into a document, these are visible on the screen. If you choose to display formatting marks on the screen, then when you press the space bar, tab key and enter key, certain symbols are displayed to show where these keys have been used. To view these marks, click on the Show/Hide button on the Home tab.</w:t>
      </w:r>
    </w:p>
    <w:p w14:paraId="27E57757" w14:textId="77777777" w:rsidR="00F53496" w:rsidRPr="00FB3DE2" w:rsidRDefault="00F53496" w:rsidP="00533226">
      <w:pPr>
        <w:keepNext/>
        <w:rPr>
          <w:b/>
          <w:color w:val="4F81BD"/>
        </w:rPr>
      </w:pPr>
      <w:bookmarkStart w:id="11" w:name="_Toc305667673"/>
      <w:r w:rsidRPr="00FB3DE2">
        <w:rPr>
          <w:b/>
          <w:color w:val="4F81BD"/>
        </w:rPr>
        <w:t>Types of formatting marks</w:t>
      </w:r>
      <w:bookmarkEnd w:id="11"/>
    </w:p>
    <w:p w14:paraId="27E57758" w14:textId="77777777" w:rsidR="00F53496" w:rsidRPr="0036113A" w:rsidRDefault="00F53496" w:rsidP="005F2B80">
      <w:pPr>
        <w:pBdr>
          <w:top w:val="single" w:sz="4" w:space="1" w:color="auto"/>
          <w:left w:val="single" w:sz="4" w:space="4" w:color="auto"/>
          <w:bottom w:val="single" w:sz="4" w:space="1" w:color="auto"/>
          <w:right w:val="single" w:sz="4" w:space="4" w:color="auto"/>
        </w:pBdr>
        <w:ind w:left="567" w:right="567"/>
      </w:pPr>
      <w:r w:rsidRPr="0036113A">
        <w:t>¶ - indicates the end of a paragraph. This is created by pressing the Enter key.</w:t>
      </w:r>
    </w:p>
    <w:p w14:paraId="27E57759" w14:textId="77777777" w:rsidR="00F53496" w:rsidRPr="0036113A" w:rsidRDefault="00F53496" w:rsidP="005F2B80">
      <w:pPr>
        <w:pBdr>
          <w:top w:val="single" w:sz="4" w:space="1" w:color="auto"/>
          <w:left w:val="single" w:sz="4" w:space="4" w:color="auto"/>
          <w:bottom w:val="single" w:sz="4" w:space="1" w:color="auto"/>
          <w:right w:val="single" w:sz="4" w:space="4" w:color="auto"/>
        </w:pBdr>
        <w:ind w:left="567" w:right="567"/>
      </w:pPr>
      <w:r w:rsidRPr="0036113A">
        <w:t>→ - indicates where the Tab key has been pressed to force a large gap between text</w:t>
      </w:r>
    </w:p>
    <w:p w14:paraId="27E5775A" w14:textId="77777777" w:rsidR="00F53496" w:rsidRPr="0036113A" w:rsidRDefault="00F53496" w:rsidP="005F2B80">
      <w:pPr>
        <w:pBdr>
          <w:top w:val="single" w:sz="4" w:space="1" w:color="auto"/>
          <w:left w:val="single" w:sz="4" w:space="4" w:color="auto"/>
          <w:bottom w:val="single" w:sz="4" w:space="1" w:color="auto"/>
          <w:right w:val="single" w:sz="4" w:space="4" w:color="auto"/>
        </w:pBdr>
        <w:ind w:left="567" w:right="567"/>
      </w:pPr>
      <w:r w:rsidRPr="0036113A">
        <w:t>· - shows where the space bar has been used</w:t>
      </w:r>
    </w:p>
    <w:p w14:paraId="27E5775B" w14:textId="77777777" w:rsidR="00F53496" w:rsidRPr="0036113A" w:rsidRDefault="00F53496" w:rsidP="005F2B80">
      <w:pPr>
        <w:pBdr>
          <w:top w:val="single" w:sz="4" w:space="1" w:color="auto"/>
          <w:left w:val="single" w:sz="4" w:space="4" w:color="auto"/>
          <w:bottom w:val="single" w:sz="4" w:space="1" w:color="auto"/>
          <w:right w:val="single" w:sz="4" w:space="4" w:color="auto"/>
        </w:pBdr>
        <w:ind w:left="567" w:right="567"/>
      </w:pPr>
      <w:r w:rsidRPr="0036113A">
        <w:sym w:font="Symbol" w:char="F0BF"/>
      </w:r>
      <w:r w:rsidRPr="0036113A">
        <w:t xml:space="preserve"> - indicates a forced line break within a paragraph. This is created by holding down the Shift key and pressing Enter.</w:t>
      </w:r>
    </w:p>
    <w:p w14:paraId="27E5775C" w14:textId="77777777" w:rsidR="00F53496" w:rsidRPr="00A90C5A" w:rsidRDefault="00F53496" w:rsidP="00A90C5A">
      <w:pPr>
        <w:keepNext/>
        <w:rPr>
          <w:b/>
          <w:color w:val="4F81BD"/>
          <w:sz w:val="26"/>
          <w:szCs w:val="26"/>
        </w:rPr>
      </w:pPr>
      <w:bookmarkStart w:id="12" w:name="Entering_data"/>
      <w:bookmarkStart w:id="13" w:name="_Toc172629695"/>
      <w:bookmarkStart w:id="14" w:name="_Toc178682688"/>
      <w:bookmarkStart w:id="15" w:name="_Toc179435729"/>
      <w:bookmarkStart w:id="16" w:name="_Toc179595208"/>
      <w:bookmarkStart w:id="17" w:name="_Toc179621739"/>
      <w:bookmarkStart w:id="18" w:name="_Toc180320368"/>
      <w:bookmarkStart w:id="19" w:name="_Toc180575846"/>
      <w:bookmarkStart w:id="20" w:name="_Toc181092524"/>
      <w:bookmarkStart w:id="21" w:name="_Toc181431430"/>
      <w:bookmarkStart w:id="22" w:name="_Toc219261662"/>
      <w:bookmarkStart w:id="23" w:name="_Toc305667674"/>
      <w:bookmarkEnd w:id="1"/>
      <w:bookmarkEnd w:id="2"/>
      <w:bookmarkEnd w:id="3"/>
      <w:bookmarkEnd w:id="4"/>
      <w:bookmarkEnd w:id="5"/>
      <w:bookmarkEnd w:id="6"/>
      <w:bookmarkEnd w:id="7"/>
      <w:bookmarkEnd w:id="8"/>
      <w:bookmarkEnd w:id="9"/>
      <w:r w:rsidRPr="00A90C5A">
        <w:rPr>
          <w:b/>
          <w:color w:val="4F81BD"/>
          <w:sz w:val="26"/>
          <w:szCs w:val="26"/>
        </w:rPr>
        <w:t xml:space="preserve">Adding </w:t>
      </w:r>
      <w:bookmarkEnd w:id="12"/>
      <w:bookmarkEnd w:id="13"/>
      <w:bookmarkEnd w:id="14"/>
      <w:bookmarkEnd w:id="15"/>
      <w:bookmarkEnd w:id="16"/>
      <w:bookmarkEnd w:id="17"/>
      <w:bookmarkEnd w:id="18"/>
      <w:bookmarkEnd w:id="19"/>
      <w:bookmarkEnd w:id="20"/>
      <w:bookmarkEnd w:id="21"/>
      <w:bookmarkEnd w:id="22"/>
      <w:r w:rsidRPr="00A90C5A">
        <w:rPr>
          <w:b/>
          <w:color w:val="4F81BD"/>
          <w:sz w:val="26"/>
          <w:szCs w:val="26"/>
        </w:rPr>
        <w:t>text</w:t>
      </w:r>
      <w:bookmarkEnd w:id="23"/>
    </w:p>
    <w:p w14:paraId="27E5775D" w14:textId="77777777" w:rsidR="00F53496" w:rsidRPr="0036113A" w:rsidRDefault="00F53496" w:rsidP="0036113A">
      <w:r w:rsidRPr="0036113A">
        <w:t xml:space="preserve">Text can only be inserted into an existing paragraph. When you first open a new document, there is only one paragraph, in the top left corner of the page. If you have your formatting marks switched on, this will </w:t>
      </w:r>
      <w:proofErr w:type="gramStart"/>
      <w:r w:rsidRPr="0036113A">
        <w:t>be seen as</w:t>
      </w:r>
      <w:proofErr w:type="gramEnd"/>
      <w:r w:rsidRPr="0036113A">
        <w:t xml:space="preserve"> a ¶, otherwise you will only see a flashing cursor.</w:t>
      </w:r>
    </w:p>
    <w:p w14:paraId="27E5775E" w14:textId="77777777" w:rsidR="00F53496" w:rsidRPr="00A90C5A" w:rsidRDefault="00F53496" w:rsidP="00A90C5A">
      <w:pPr>
        <w:keepNext/>
        <w:rPr>
          <w:b/>
          <w:color w:val="4F81BD"/>
          <w:sz w:val="26"/>
          <w:szCs w:val="26"/>
        </w:rPr>
      </w:pPr>
      <w:bookmarkStart w:id="24" w:name="selecting_cells"/>
      <w:bookmarkStart w:id="25" w:name="_Toc172629697"/>
      <w:bookmarkStart w:id="26" w:name="_Toc178682690"/>
      <w:bookmarkStart w:id="27" w:name="_Toc179435731"/>
      <w:bookmarkStart w:id="28" w:name="_Toc179595210"/>
      <w:bookmarkStart w:id="29" w:name="_Toc179621741"/>
      <w:bookmarkStart w:id="30" w:name="_Toc180320370"/>
      <w:bookmarkStart w:id="31" w:name="_Toc180575848"/>
      <w:bookmarkStart w:id="32" w:name="_Toc181092526"/>
      <w:bookmarkStart w:id="33" w:name="_Toc181431432"/>
      <w:bookmarkStart w:id="34" w:name="_Toc219261664"/>
      <w:bookmarkStart w:id="35" w:name="_Toc305667675"/>
      <w:r w:rsidRPr="00A90C5A">
        <w:rPr>
          <w:b/>
          <w:color w:val="4F81BD"/>
          <w:sz w:val="26"/>
          <w:szCs w:val="26"/>
        </w:rPr>
        <w:t xml:space="preserve">Selecting </w:t>
      </w:r>
      <w:bookmarkEnd w:id="24"/>
      <w:bookmarkEnd w:id="25"/>
      <w:bookmarkEnd w:id="26"/>
      <w:bookmarkEnd w:id="27"/>
      <w:bookmarkEnd w:id="28"/>
      <w:bookmarkEnd w:id="29"/>
      <w:bookmarkEnd w:id="30"/>
      <w:bookmarkEnd w:id="31"/>
      <w:bookmarkEnd w:id="32"/>
      <w:bookmarkEnd w:id="33"/>
      <w:bookmarkEnd w:id="34"/>
      <w:r w:rsidRPr="00A90C5A">
        <w:rPr>
          <w:b/>
          <w:color w:val="4F81BD"/>
          <w:sz w:val="26"/>
          <w:szCs w:val="26"/>
        </w:rPr>
        <w:t>text</w:t>
      </w:r>
      <w:bookmarkEnd w:id="35"/>
    </w:p>
    <w:p w14:paraId="27E5775F" w14:textId="77777777" w:rsidR="00F53496" w:rsidRPr="0036113A" w:rsidRDefault="00F53496" w:rsidP="0036113A">
      <w:r w:rsidRPr="0036113A">
        <w:t>You will need to select text if you want to do something with that text, for example delete, copy, move, format text.</w:t>
      </w:r>
    </w:p>
    <w:p w14:paraId="27E57760" w14:textId="77777777" w:rsidR="00F53496" w:rsidRPr="004F70F9" w:rsidRDefault="00F53496" w:rsidP="004F70F9">
      <w:pPr>
        <w:keepNext/>
        <w:rPr>
          <w:b/>
          <w:color w:val="4F81BD"/>
        </w:rPr>
      </w:pPr>
      <w:bookmarkStart w:id="36" w:name="_Toc305667676"/>
      <w:r w:rsidRPr="004F70F9">
        <w:rPr>
          <w:b/>
          <w:color w:val="4F81BD"/>
        </w:rPr>
        <w:t>Selecting a word</w:t>
      </w:r>
      <w:bookmarkEnd w:id="36"/>
    </w:p>
    <w:p w14:paraId="27E57761" w14:textId="77777777" w:rsidR="00F53496" w:rsidRPr="0036113A" w:rsidRDefault="00F53496" w:rsidP="0036113A">
      <w:r w:rsidRPr="0036113A">
        <w:t>To select a single word, double click on the word.</w:t>
      </w:r>
    </w:p>
    <w:p w14:paraId="27E57762" w14:textId="77777777" w:rsidR="00F53496" w:rsidRPr="004F70F9" w:rsidRDefault="00F53496" w:rsidP="004F70F9">
      <w:pPr>
        <w:keepNext/>
        <w:rPr>
          <w:b/>
          <w:color w:val="4F81BD"/>
        </w:rPr>
      </w:pPr>
      <w:bookmarkStart w:id="37" w:name="_Toc305667677"/>
      <w:r w:rsidRPr="004F70F9">
        <w:rPr>
          <w:b/>
          <w:color w:val="4F81BD"/>
        </w:rPr>
        <w:t>Selecting lines of text</w:t>
      </w:r>
      <w:bookmarkEnd w:id="37"/>
    </w:p>
    <w:p w14:paraId="27E57763" w14:textId="77777777" w:rsidR="00F53496" w:rsidRPr="0036113A" w:rsidRDefault="00F53496" w:rsidP="0036113A">
      <w:r w:rsidRPr="0036113A">
        <w:t>To select a whole line of text, click once in the margin to the left of that text. Your mouse pointer should change into an arrow.</w:t>
      </w:r>
    </w:p>
    <w:p w14:paraId="27E57764" w14:textId="77777777" w:rsidR="00F53496" w:rsidRPr="004F70F9" w:rsidRDefault="00F53496" w:rsidP="004F70F9">
      <w:pPr>
        <w:keepNext/>
        <w:rPr>
          <w:b/>
          <w:color w:val="4F81BD"/>
        </w:rPr>
      </w:pPr>
      <w:bookmarkStart w:id="38" w:name="_Toc305667678"/>
      <w:r w:rsidRPr="004F70F9">
        <w:rPr>
          <w:b/>
          <w:color w:val="4F81BD"/>
        </w:rPr>
        <w:t>Selecting a paragraph of text</w:t>
      </w:r>
      <w:bookmarkEnd w:id="38"/>
    </w:p>
    <w:p w14:paraId="27E57765" w14:textId="77777777" w:rsidR="00F53496" w:rsidRPr="0036113A" w:rsidRDefault="00F53496" w:rsidP="0036113A">
      <w:r w:rsidRPr="0036113A">
        <w:t>To select a whole paragraph of text, double click in the margin to the left of the paragraph.</w:t>
      </w:r>
    </w:p>
    <w:p w14:paraId="27E57766" w14:textId="77777777" w:rsidR="00F53496" w:rsidRPr="004F70F9" w:rsidRDefault="00F53496" w:rsidP="004F70F9">
      <w:pPr>
        <w:keepNext/>
        <w:rPr>
          <w:b/>
          <w:color w:val="4F81BD"/>
        </w:rPr>
      </w:pPr>
      <w:bookmarkStart w:id="39" w:name="_Toc305667679"/>
      <w:r w:rsidRPr="004F70F9">
        <w:rPr>
          <w:b/>
          <w:color w:val="4F81BD"/>
        </w:rPr>
        <w:t>Selecting a document</w:t>
      </w:r>
      <w:bookmarkEnd w:id="39"/>
    </w:p>
    <w:p w14:paraId="27E57767" w14:textId="77777777" w:rsidR="00F53496" w:rsidRPr="0036113A" w:rsidRDefault="00F53496" w:rsidP="0036113A">
      <w:r w:rsidRPr="0036113A">
        <w:t>To select an entire document, hold down the Ctrl key and press the A key.</w:t>
      </w:r>
    </w:p>
    <w:p w14:paraId="27E57768" w14:textId="77777777" w:rsidR="00F53496" w:rsidRPr="00A90C5A" w:rsidRDefault="00F53496" w:rsidP="00A90C5A">
      <w:pPr>
        <w:keepNext/>
        <w:rPr>
          <w:b/>
          <w:color w:val="4F81BD"/>
          <w:sz w:val="26"/>
          <w:szCs w:val="26"/>
        </w:rPr>
      </w:pPr>
      <w:bookmarkStart w:id="40" w:name="copy_and_move"/>
      <w:bookmarkStart w:id="41" w:name="_Toc172629703"/>
      <w:bookmarkStart w:id="42" w:name="_Toc178682696"/>
      <w:bookmarkStart w:id="43" w:name="_Toc179435737"/>
      <w:bookmarkStart w:id="44" w:name="_Toc179595216"/>
      <w:bookmarkStart w:id="45" w:name="_Toc179621747"/>
      <w:bookmarkStart w:id="46" w:name="_Toc180320376"/>
      <w:bookmarkStart w:id="47" w:name="_Toc180575854"/>
      <w:bookmarkStart w:id="48" w:name="_Toc181092532"/>
      <w:bookmarkStart w:id="49" w:name="_Toc181431438"/>
      <w:bookmarkStart w:id="50" w:name="_Toc219261672"/>
      <w:bookmarkStart w:id="51" w:name="_Toc305667680"/>
      <w:r w:rsidRPr="00A90C5A">
        <w:rPr>
          <w:b/>
          <w:color w:val="4F81BD"/>
          <w:sz w:val="26"/>
          <w:szCs w:val="26"/>
        </w:rPr>
        <w:t xml:space="preserve">Copying and moving </w:t>
      </w:r>
      <w:bookmarkEnd w:id="40"/>
      <w:bookmarkEnd w:id="41"/>
      <w:bookmarkEnd w:id="42"/>
      <w:bookmarkEnd w:id="43"/>
      <w:bookmarkEnd w:id="44"/>
      <w:bookmarkEnd w:id="45"/>
      <w:bookmarkEnd w:id="46"/>
      <w:bookmarkEnd w:id="47"/>
      <w:bookmarkEnd w:id="48"/>
      <w:bookmarkEnd w:id="49"/>
      <w:bookmarkEnd w:id="50"/>
      <w:r w:rsidRPr="00A90C5A">
        <w:rPr>
          <w:b/>
          <w:color w:val="4F81BD"/>
          <w:sz w:val="26"/>
          <w:szCs w:val="26"/>
        </w:rPr>
        <w:t>text</w:t>
      </w:r>
      <w:bookmarkEnd w:id="51"/>
    </w:p>
    <w:p w14:paraId="27E57769" w14:textId="77777777" w:rsidR="00F53496" w:rsidRPr="0036113A" w:rsidRDefault="00F53496" w:rsidP="0036113A">
      <w:r w:rsidRPr="0036113A">
        <w:t xml:space="preserve">Text can be copied or moved to other parts of the document or other documents by using the Copy or Cut commands form the Edit menu. The Copy command will create a duplicate of the selected text. The Cut command will allow you to move the selected text. There are 2 steps to </w:t>
      </w:r>
      <w:r w:rsidR="00CC5E8B" w:rsidRPr="0036113A">
        <w:t xml:space="preserve">follow </w:t>
      </w:r>
      <w:r w:rsidRPr="0036113A">
        <w:t>when using either the Copy or the Cut commands:</w:t>
      </w:r>
    </w:p>
    <w:p w14:paraId="27E5776A" w14:textId="77777777" w:rsidR="00F53496" w:rsidRPr="004F70F9" w:rsidRDefault="00F53496" w:rsidP="004F70F9">
      <w:pPr>
        <w:keepNext/>
        <w:rPr>
          <w:b/>
          <w:color w:val="4F81BD"/>
        </w:rPr>
      </w:pPr>
      <w:bookmarkStart w:id="52" w:name="_Toc305667681"/>
      <w:r w:rsidRPr="004F70F9">
        <w:rPr>
          <w:b/>
          <w:color w:val="4F81BD"/>
        </w:rPr>
        <w:t>Steps:</w:t>
      </w:r>
      <w:bookmarkEnd w:id="52"/>
    </w:p>
    <w:p w14:paraId="27E5776B" w14:textId="77777777" w:rsidR="00F53496" w:rsidRPr="0036113A" w:rsidRDefault="00F53496" w:rsidP="00EE0828">
      <w:pPr>
        <w:pStyle w:val="Number"/>
        <w:ind w:left="567" w:hanging="283"/>
      </w:pPr>
      <w:r w:rsidRPr="0036113A">
        <w:t>Select the text to copy (Home tab &gt; Copy) or move (Home tab &gt; Cut) from</w:t>
      </w:r>
    </w:p>
    <w:p w14:paraId="27E5776C" w14:textId="77777777" w:rsidR="00F53496" w:rsidRPr="0036113A" w:rsidRDefault="00F53496" w:rsidP="00EE0828">
      <w:pPr>
        <w:pStyle w:val="Number"/>
        <w:ind w:left="567" w:hanging="283"/>
      </w:pPr>
      <w:r w:rsidRPr="0036113A">
        <w:t>Select the paragraph to copy or move to (Home tab &gt; Paste)</w:t>
      </w:r>
    </w:p>
    <w:p w14:paraId="27E5776D" w14:textId="77777777" w:rsidR="00F53496" w:rsidRPr="004F70F9" w:rsidRDefault="00F53496" w:rsidP="004F70F9">
      <w:pPr>
        <w:keepNext/>
        <w:rPr>
          <w:b/>
          <w:color w:val="4F81BD"/>
        </w:rPr>
      </w:pPr>
      <w:bookmarkStart w:id="53" w:name="clipboard"/>
      <w:bookmarkStart w:id="54" w:name="_Toc178682697"/>
      <w:bookmarkStart w:id="55" w:name="_Toc179435738"/>
      <w:bookmarkStart w:id="56" w:name="_Toc179595217"/>
      <w:bookmarkStart w:id="57" w:name="_Toc179621748"/>
      <w:bookmarkStart w:id="58" w:name="_Toc180320377"/>
      <w:bookmarkStart w:id="59" w:name="_Toc180575855"/>
      <w:bookmarkStart w:id="60" w:name="_Toc181092533"/>
      <w:bookmarkStart w:id="61" w:name="_Toc181431439"/>
      <w:bookmarkStart w:id="62" w:name="_Toc219261673"/>
      <w:bookmarkStart w:id="63" w:name="_Toc305667682"/>
      <w:r w:rsidRPr="004F70F9">
        <w:rPr>
          <w:b/>
          <w:color w:val="4F81BD"/>
        </w:rPr>
        <w:lastRenderedPageBreak/>
        <w:t>Clipboard task pane</w:t>
      </w:r>
      <w:bookmarkEnd w:id="53"/>
      <w:bookmarkEnd w:id="54"/>
      <w:bookmarkEnd w:id="55"/>
      <w:bookmarkEnd w:id="56"/>
      <w:bookmarkEnd w:id="57"/>
      <w:bookmarkEnd w:id="58"/>
      <w:bookmarkEnd w:id="59"/>
      <w:bookmarkEnd w:id="60"/>
      <w:bookmarkEnd w:id="61"/>
      <w:bookmarkEnd w:id="62"/>
      <w:bookmarkEnd w:id="63"/>
    </w:p>
    <w:p w14:paraId="27E5776E" w14:textId="77777777" w:rsidR="00F53496" w:rsidRPr="0036113A" w:rsidRDefault="00F53496" w:rsidP="0036113A">
      <w:r w:rsidRPr="0036113A">
        <w:t>This task pane can display (up to) the last 24 items that have been copied or cut from anywhere within Microsoft Office thus allowing data to be pasted one or more times, without having to recopy the data. The clipboard keeps a record of those items that were copied or cut and allows you to paste the data in any order and as many times as required. This clipboard is the same clipboard viewed from any Microsoft Office application. Therefore, if you opened Microsoft PowerPoint or Microsoft Excel, for example, you will see these items on the clipboard in those applications, allowing you to quickly and easily paste items from one application to another. These items will be stored on the clipboard until all Microsoft Office applications have been closed. To open the Clipboard task pane, click on the button next to Clipboard on the Home tab.</w:t>
      </w:r>
    </w:p>
    <w:p w14:paraId="27E5776F" w14:textId="77777777" w:rsidR="00F53496" w:rsidRPr="00A90C5A" w:rsidRDefault="00F53496" w:rsidP="00A90C5A">
      <w:pPr>
        <w:keepNext/>
        <w:rPr>
          <w:b/>
          <w:color w:val="4F81BD"/>
          <w:sz w:val="26"/>
          <w:szCs w:val="26"/>
        </w:rPr>
      </w:pPr>
      <w:bookmarkStart w:id="64" w:name="other_editing"/>
      <w:bookmarkStart w:id="65" w:name="_Toc172629704"/>
      <w:bookmarkStart w:id="66" w:name="_Toc178682698"/>
      <w:bookmarkStart w:id="67" w:name="_Toc179435739"/>
      <w:bookmarkStart w:id="68" w:name="_Toc179595218"/>
      <w:bookmarkStart w:id="69" w:name="_Toc179621749"/>
      <w:bookmarkStart w:id="70" w:name="_Toc180320378"/>
      <w:bookmarkStart w:id="71" w:name="_Toc180575856"/>
      <w:bookmarkStart w:id="72" w:name="_Toc181092534"/>
      <w:bookmarkStart w:id="73" w:name="_Toc181431440"/>
      <w:bookmarkStart w:id="74" w:name="_Toc219261674"/>
      <w:bookmarkStart w:id="75" w:name="_Toc305667683"/>
      <w:r w:rsidRPr="00A90C5A">
        <w:rPr>
          <w:b/>
          <w:color w:val="4F81BD"/>
          <w:sz w:val="26"/>
          <w:szCs w:val="26"/>
        </w:rPr>
        <w:t>Other editing functions</w:t>
      </w:r>
      <w:bookmarkEnd w:id="64"/>
      <w:bookmarkEnd w:id="65"/>
      <w:bookmarkEnd w:id="66"/>
      <w:bookmarkEnd w:id="67"/>
      <w:bookmarkEnd w:id="68"/>
      <w:bookmarkEnd w:id="69"/>
      <w:bookmarkEnd w:id="70"/>
      <w:bookmarkEnd w:id="71"/>
      <w:bookmarkEnd w:id="72"/>
      <w:bookmarkEnd w:id="73"/>
      <w:bookmarkEnd w:id="74"/>
      <w:bookmarkEnd w:id="75"/>
    </w:p>
    <w:p w14:paraId="27E57770" w14:textId="77777777" w:rsidR="00F53496" w:rsidRPr="0036113A" w:rsidRDefault="00F53496" w:rsidP="0036113A">
      <w:r w:rsidRPr="0036113A">
        <w:t>There is no tab specifically for the editing functions. Many of the functions are displayed on the Home tab and can also be found if you right mouse click when text in your document is selected. The most commonly used functions on the Home tab, some previously described, are:</w:t>
      </w:r>
    </w:p>
    <w:p w14:paraId="27E57771" w14:textId="77777777" w:rsidR="00F53496" w:rsidRPr="0036113A" w:rsidRDefault="00F53496" w:rsidP="00EE0828">
      <w:pPr>
        <w:pStyle w:val="ListParagraph"/>
        <w:numPr>
          <w:ilvl w:val="0"/>
          <w:numId w:val="12"/>
        </w:numPr>
        <w:ind w:left="567" w:hanging="283"/>
      </w:pPr>
      <w:r w:rsidRPr="0036113A">
        <w:t>Cut</w:t>
      </w:r>
    </w:p>
    <w:p w14:paraId="27E57772" w14:textId="77777777" w:rsidR="00F53496" w:rsidRPr="0036113A" w:rsidRDefault="00F53496" w:rsidP="00EE0828">
      <w:pPr>
        <w:pStyle w:val="ListParagraph"/>
        <w:numPr>
          <w:ilvl w:val="0"/>
          <w:numId w:val="12"/>
        </w:numPr>
        <w:ind w:left="567" w:hanging="283"/>
      </w:pPr>
      <w:r w:rsidRPr="0036113A">
        <w:t>Copy</w:t>
      </w:r>
    </w:p>
    <w:p w14:paraId="27E57773" w14:textId="77777777" w:rsidR="00F53496" w:rsidRPr="0036113A" w:rsidRDefault="00F53496" w:rsidP="00EE0828">
      <w:pPr>
        <w:pStyle w:val="ListParagraph"/>
        <w:numPr>
          <w:ilvl w:val="0"/>
          <w:numId w:val="12"/>
        </w:numPr>
        <w:ind w:left="567" w:hanging="283"/>
      </w:pPr>
      <w:r w:rsidRPr="0036113A">
        <w:t>Paste</w:t>
      </w:r>
    </w:p>
    <w:p w14:paraId="27E57774" w14:textId="77777777" w:rsidR="00F53496" w:rsidRPr="0036113A" w:rsidRDefault="00F53496" w:rsidP="00EE0828">
      <w:pPr>
        <w:pStyle w:val="ListParagraph"/>
        <w:numPr>
          <w:ilvl w:val="0"/>
          <w:numId w:val="12"/>
        </w:numPr>
        <w:ind w:left="567" w:hanging="283"/>
      </w:pPr>
      <w:r w:rsidRPr="0036113A">
        <w:t>Select</w:t>
      </w:r>
    </w:p>
    <w:p w14:paraId="27E57775" w14:textId="77777777" w:rsidR="00F53496" w:rsidRPr="0036113A" w:rsidRDefault="00F53496" w:rsidP="00EE0828">
      <w:pPr>
        <w:pStyle w:val="ListParagraph"/>
        <w:numPr>
          <w:ilvl w:val="0"/>
          <w:numId w:val="12"/>
        </w:numPr>
        <w:ind w:left="567" w:hanging="283"/>
      </w:pPr>
      <w:r w:rsidRPr="0036113A">
        <w:t>Find</w:t>
      </w:r>
    </w:p>
    <w:p w14:paraId="27E57776" w14:textId="77777777" w:rsidR="00F53496" w:rsidRPr="0036113A" w:rsidRDefault="00F53496" w:rsidP="00EE0828">
      <w:pPr>
        <w:pStyle w:val="ListParagraph"/>
        <w:numPr>
          <w:ilvl w:val="0"/>
          <w:numId w:val="12"/>
        </w:numPr>
        <w:ind w:left="567" w:hanging="283"/>
      </w:pPr>
      <w:r w:rsidRPr="0036113A">
        <w:t>Replace</w:t>
      </w:r>
      <w:bookmarkStart w:id="76" w:name="_Toc178682699"/>
      <w:bookmarkStart w:id="77" w:name="_Toc179435740"/>
      <w:bookmarkStart w:id="78" w:name="_Toc179595219"/>
      <w:bookmarkStart w:id="79" w:name="_Toc179621750"/>
      <w:bookmarkStart w:id="80" w:name="_Toc180320379"/>
      <w:bookmarkStart w:id="81" w:name="_Toc180575857"/>
      <w:bookmarkStart w:id="82" w:name="_Toc181092535"/>
      <w:bookmarkStart w:id="83" w:name="_Toc181431441"/>
      <w:bookmarkStart w:id="84" w:name="_Toc219261675"/>
    </w:p>
    <w:p w14:paraId="27E57777" w14:textId="77777777" w:rsidR="00F53496" w:rsidRPr="004F70F9" w:rsidRDefault="00F53496" w:rsidP="004F70F9">
      <w:pPr>
        <w:keepNext/>
        <w:rPr>
          <w:b/>
          <w:color w:val="4F81BD"/>
        </w:rPr>
      </w:pPr>
      <w:bookmarkStart w:id="85" w:name="_Toc172629705"/>
      <w:bookmarkStart w:id="86" w:name="_Toc178682702"/>
      <w:bookmarkStart w:id="87" w:name="_Toc179435743"/>
      <w:bookmarkStart w:id="88" w:name="_Toc179595222"/>
      <w:bookmarkStart w:id="89" w:name="_Toc179621753"/>
      <w:bookmarkStart w:id="90" w:name="_Toc180320382"/>
      <w:bookmarkStart w:id="91" w:name="_Toc180575859"/>
      <w:bookmarkStart w:id="92" w:name="_Toc181092537"/>
      <w:bookmarkStart w:id="93" w:name="_Toc181431443"/>
      <w:bookmarkStart w:id="94" w:name="_Toc219261677"/>
      <w:bookmarkStart w:id="95" w:name="_Toc305667684"/>
      <w:bookmarkEnd w:id="76"/>
      <w:bookmarkEnd w:id="77"/>
      <w:bookmarkEnd w:id="78"/>
      <w:bookmarkEnd w:id="79"/>
      <w:bookmarkEnd w:id="80"/>
      <w:bookmarkEnd w:id="81"/>
      <w:bookmarkEnd w:id="82"/>
      <w:bookmarkEnd w:id="83"/>
      <w:bookmarkEnd w:id="84"/>
      <w:r w:rsidRPr="004F70F9">
        <w:rPr>
          <w:b/>
          <w:color w:val="4F81BD"/>
        </w:rPr>
        <w:t>Find and replace</w:t>
      </w:r>
      <w:bookmarkEnd w:id="85"/>
      <w:bookmarkEnd w:id="86"/>
      <w:bookmarkEnd w:id="87"/>
      <w:bookmarkEnd w:id="88"/>
      <w:bookmarkEnd w:id="89"/>
      <w:bookmarkEnd w:id="90"/>
      <w:bookmarkEnd w:id="91"/>
      <w:bookmarkEnd w:id="92"/>
      <w:bookmarkEnd w:id="93"/>
      <w:bookmarkEnd w:id="94"/>
      <w:bookmarkEnd w:id="95"/>
    </w:p>
    <w:p w14:paraId="27E57778" w14:textId="77777777" w:rsidR="00B83B92" w:rsidRPr="0036113A" w:rsidRDefault="00F53496" w:rsidP="0036113A">
      <w:r w:rsidRPr="0036113A">
        <w:t xml:space="preserve">The Find command allows you to find specific data (text or numbers) or formatting within a document.  The Replace command allows you to first find specific data or formatting, then to replace it with other data or formatting. For example, you could find </w:t>
      </w:r>
      <w:proofErr w:type="gramStart"/>
      <w:r w:rsidRPr="0036113A">
        <w:t>all of</w:t>
      </w:r>
      <w:proofErr w:type="gramEnd"/>
      <w:r w:rsidRPr="0036113A">
        <w:t xml:space="preserve"> the red text in a document and change it to green, or you could replace the word “costs” with the word “expenses”. Rather than having to find each instance and change these manually, the Replace command allows to make </w:t>
      </w:r>
      <w:proofErr w:type="gramStart"/>
      <w:r w:rsidRPr="0036113A">
        <w:t>all of</w:t>
      </w:r>
      <w:proofErr w:type="gramEnd"/>
      <w:r w:rsidRPr="0036113A">
        <w:t xml:space="preserve"> the changes at once.</w:t>
      </w:r>
    </w:p>
    <w:p w14:paraId="27E57779" w14:textId="77777777" w:rsidR="00F53496" w:rsidRPr="00575E21" w:rsidRDefault="00F53496" w:rsidP="00575E21">
      <w:pPr>
        <w:keepNext/>
        <w:keepLines w:val="0"/>
        <w:pageBreakBefore/>
        <w:rPr>
          <w:b/>
          <w:color w:val="4F81BD"/>
          <w:sz w:val="32"/>
          <w:szCs w:val="32"/>
        </w:rPr>
      </w:pPr>
      <w:bookmarkStart w:id="96" w:name="_Toc305667685"/>
      <w:r w:rsidRPr="00575E21">
        <w:rPr>
          <w:b/>
          <w:color w:val="4F81BD"/>
          <w:sz w:val="32"/>
          <w:szCs w:val="32"/>
        </w:rPr>
        <w:lastRenderedPageBreak/>
        <w:t>Formatting in Word</w:t>
      </w:r>
      <w:bookmarkEnd w:id="96"/>
    </w:p>
    <w:p w14:paraId="27E5777A" w14:textId="77777777" w:rsidR="00F53496" w:rsidRPr="0036113A" w:rsidRDefault="00F53496" w:rsidP="0036113A">
      <w:r w:rsidRPr="0036113A">
        <w:t>There are 2 main types of formatting: Font and Paragraph formatting. Most of the available formatting in Word is found in the Font or Paragraph sections of the Home tab.</w:t>
      </w:r>
    </w:p>
    <w:p w14:paraId="27E5777B" w14:textId="77777777" w:rsidR="00F53496" w:rsidRPr="004F70F9" w:rsidRDefault="00F53496" w:rsidP="004F70F9">
      <w:pPr>
        <w:keepNext/>
        <w:rPr>
          <w:b/>
          <w:color w:val="4F81BD"/>
        </w:rPr>
      </w:pPr>
      <w:bookmarkStart w:id="97" w:name="_Toc305667686"/>
      <w:r w:rsidRPr="004F70F9">
        <w:rPr>
          <w:b/>
          <w:color w:val="4F81BD"/>
        </w:rPr>
        <w:t>Font formatting</w:t>
      </w:r>
      <w:bookmarkEnd w:id="97"/>
    </w:p>
    <w:p w14:paraId="27E5777C" w14:textId="77777777" w:rsidR="00F53496" w:rsidRPr="0036113A" w:rsidRDefault="00F53496" w:rsidP="0036113A">
      <w:r w:rsidRPr="0036113A">
        <w:t xml:space="preserve">Font formatting can apply to a single character or multiple characters. An individual letter, number or symbol can be formatted, i.e. the colour, size or style changed. To apply font formatting, </w:t>
      </w:r>
      <w:proofErr w:type="gramStart"/>
      <w:r w:rsidRPr="0036113A">
        <w:t>all of</w:t>
      </w:r>
      <w:proofErr w:type="gramEnd"/>
      <w:r w:rsidRPr="0036113A">
        <w:t xml:space="preserve"> the characters need to be selected first, then the various formatting applied.</w:t>
      </w:r>
    </w:p>
    <w:p w14:paraId="27E5777D" w14:textId="77777777" w:rsidR="00F53496" w:rsidRPr="0036113A" w:rsidRDefault="00F53496" w:rsidP="0036113A">
      <w:r w:rsidRPr="0036113A">
        <w:t>Home tab &gt; Font</w:t>
      </w:r>
    </w:p>
    <w:p w14:paraId="27E5777E" w14:textId="77777777" w:rsidR="00F53496" w:rsidRPr="0036113A" w:rsidRDefault="00F53496" w:rsidP="0036113A">
      <w:r w:rsidRPr="0036113A">
        <w:t>In here you have the option to change:</w:t>
      </w:r>
    </w:p>
    <w:p w14:paraId="27E5777F" w14:textId="77777777" w:rsidR="00F53496" w:rsidRPr="0036113A" w:rsidRDefault="00F53496" w:rsidP="00EE0828">
      <w:pPr>
        <w:pStyle w:val="ListParagraph"/>
        <w:numPr>
          <w:ilvl w:val="0"/>
          <w:numId w:val="13"/>
        </w:numPr>
        <w:ind w:left="567" w:hanging="283"/>
      </w:pPr>
      <w:r w:rsidRPr="0036113A">
        <w:t>Font</w:t>
      </w:r>
    </w:p>
    <w:p w14:paraId="27E57780" w14:textId="77777777" w:rsidR="00F53496" w:rsidRPr="0036113A" w:rsidRDefault="00F53496" w:rsidP="00EE0828">
      <w:pPr>
        <w:pStyle w:val="ListParagraph"/>
        <w:numPr>
          <w:ilvl w:val="0"/>
          <w:numId w:val="13"/>
        </w:numPr>
        <w:ind w:left="567" w:hanging="283"/>
      </w:pPr>
      <w:r w:rsidRPr="0036113A">
        <w:t>Font style</w:t>
      </w:r>
    </w:p>
    <w:p w14:paraId="27E57781" w14:textId="77777777" w:rsidR="00F53496" w:rsidRPr="0036113A" w:rsidRDefault="00F53496" w:rsidP="00EE0828">
      <w:pPr>
        <w:pStyle w:val="ListParagraph"/>
        <w:numPr>
          <w:ilvl w:val="0"/>
          <w:numId w:val="13"/>
        </w:numPr>
        <w:ind w:left="567" w:hanging="283"/>
      </w:pPr>
      <w:r w:rsidRPr="0036113A">
        <w:t>Font Size</w:t>
      </w:r>
    </w:p>
    <w:p w14:paraId="27E57782" w14:textId="77777777" w:rsidR="00F53496" w:rsidRPr="0036113A" w:rsidRDefault="00F53496" w:rsidP="00EE0828">
      <w:pPr>
        <w:pStyle w:val="ListParagraph"/>
        <w:numPr>
          <w:ilvl w:val="0"/>
          <w:numId w:val="13"/>
        </w:numPr>
        <w:ind w:left="567" w:hanging="283"/>
      </w:pPr>
      <w:r w:rsidRPr="0036113A">
        <w:t>Font Colour</w:t>
      </w:r>
    </w:p>
    <w:p w14:paraId="27E57783" w14:textId="77777777" w:rsidR="00F53496" w:rsidRPr="0036113A" w:rsidRDefault="00F53496" w:rsidP="00EE0828">
      <w:pPr>
        <w:pStyle w:val="ListParagraph"/>
        <w:numPr>
          <w:ilvl w:val="0"/>
          <w:numId w:val="13"/>
        </w:numPr>
        <w:ind w:left="567" w:hanging="283"/>
      </w:pPr>
      <w:r w:rsidRPr="0036113A">
        <w:t>Add an underline</w:t>
      </w:r>
    </w:p>
    <w:p w14:paraId="27E57784" w14:textId="77777777" w:rsidR="00F53496" w:rsidRPr="0036113A" w:rsidRDefault="00F53496" w:rsidP="00EE0828">
      <w:pPr>
        <w:pStyle w:val="ListParagraph"/>
        <w:numPr>
          <w:ilvl w:val="0"/>
          <w:numId w:val="13"/>
        </w:numPr>
        <w:ind w:left="567" w:hanging="283"/>
      </w:pPr>
      <w:r w:rsidRPr="0036113A">
        <w:t>Change underline colour</w:t>
      </w:r>
    </w:p>
    <w:p w14:paraId="27E57785" w14:textId="77777777" w:rsidR="00F53496" w:rsidRPr="0036113A" w:rsidRDefault="00F53496" w:rsidP="00EE0828">
      <w:pPr>
        <w:pStyle w:val="ListParagraph"/>
        <w:numPr>
          <w:ilvl w:val="0"/>
          <w:numId w:val="13"/>
        </w:numPr>
        <w:ind w:left="567" w:hanging="283"/>
      </w:pPr>
      <w:r w:rsidRPr="0036113A">
        <w:t>Add various text effects</w:t>
      </w:r>
    </w:p>
    <w:p w14:paraId="27E57786" w14:textId="77777777" w:rsidR="00F53496" w:rsidRPr="004F70F9" w:rsidRDefault="00F53496" w:rsidP="004F70F9">
      <w:pPr>
        <w:keepNext/>
        <w:rPr>
          <w:b/>
          <w:color w:val="4F81BD"/>
        </w:rPr>
      </w:pPr>
      <w:bookmarkStart w:id="98" w:name="_Toc305667687"/>
      <w:r w:rsidRPr="004F70F9">
        <w:rPr>
          <w:b/>
          <w:color w:val="4F81BD"/>
        </w:rPr>
        <w:t>Paragraph formatting</w:t>
      </w:r>
      <w:bookmarkEnd w:id="98"/>
    </w:p>
    <w:p w14:paraId="27E57787" w14:textId="77777777" w:rsidR="00F53496" w:rsidRPr="0036113A" w:rsidRDefault="00F53496" w:rsidP="0036113A">
      <w:r w:rsidRPr="0036113A">
        <w:t xml:space="preserve">Paragraph formatting is applied to a whole paragraph rather than individual characters or words. Because of this, there is no need to select </w:t>
      </w:r>
      <w:proofErr w:type="gramStart"/>
      <w:r w:rsidRPr="0036113A">
        <w:t>all of</w:t>
      </w:r>
      <w:proofErr w:type="gramEnd"/>
      <w:r w:rsidRPr="0036113A">
        <w:t xml:space="preserve"> the words to format. Simply click somewhere in that paragraph.</w:t>
      </w:r>
    </w:p>
    <w:p w14:paraId="27E57788" w14:textId="77777777" w:rsidR="00F53496" w:rsidRPr="0036113A" w:rsidRDefault="00F53496" w:rsidP="0036113A">
      <w:r w:rsidRPr="0036113A">
        <w:t xml:space="preserve">Home </w:t>
      </w:r>
      <w:proofErr w:type="gramStart"/>
      <w:r w:rsidRPr="0036113A">
        <w:t>tab  &gt;</w:t>
      </w:r>
      <w:proofErr w:type="gramEnd"/>
      <w:r w:rsidRPr="0036113A">
        <w:t xml:space="preserve"> Paragraph</w:t>
      </w:r>
    </w:p>
    <w:p w14:paraId="27E57789" w14:textId="77777777" w:rsidR="00F53496" w:rsidRPr="0036113A" w:rsidRDefault="00F53496" w:rsidP="0036113A">
      <w:r w:rsidRPr="0036113A">
        <w:t>Types of paragraph formatting include:</w:t>
      </w:r>
    </w:p>
    <w:p w14:paraId="27E5778A" w14:textId="77777777" w:rsidR="00F53496" w:rsidRPr="0036113A" w:rsidRDefault="00F53496" w:rsidP="00363964">
      <w:pPr>
        <w:pStyle w:val="ListParagraph"/>
        <w:numPr>
          <w:ilvl w:val="0"/>
          <w:numId w:val="14"/>
        </w:numPr>
        <w:ind w:left="567" w:hanging="283"/>
      </w:pPr>
      <w:r w:rsidRPr="00363964">
        <w:rPr>
          <w:b/>
        </w:rPr>
        <w:t>Alignment</w:t>
      </w:r>
      <w:r w:rsidRPr="0036113A">
        <w:t>: Left, Centre, Right align text on the page</w:t>
      </w:r>
    </w:p>
    <w:p w14:paraId="27E5778B" w14:textId="77777777" w:rsidR="00F53496" w:rsidRPr="0036113A" w:rsidRDefault="00F53496" w:rsidP="00363964">
      <w:pPr>
        <w:pStyle w:val="ListParagraph"/>
        <w:numPr>
          <w:ilvl w:val="0"/>
          <w:numId w:val="14"/>
        </w:numPr>
        <w:ind w:left="567" w:hanging="283"/>
      </w:pPr>
      <w:r w:rsidRPr="00363964">
        <w:rPr>
          <w:b/>
        </w:rPr>
        <w:t>Indent</w:t>
      </w:r>
      <w:r w:rsidRPr="0036113A">
        <w:t>: Bring the text in form the left and or right side of the page</w:t>
      </w:r>
    </w:p>
    <w:p w14:paraId="27E5778C" w14:textId="77777777" w:rsidR="00F53496" w:rsidRPr="0036113A" w:rsidRDefault="00F53496" w:rsidP="00363964">
      <w:pPr>
        <w:pStyle w:val="ListParagraph"/>
        <w:numPr>
          <w:ilvl w:val="0"/>
          <w:numId w:val="14"/>
        </w:numPr>
        <w:ind w:left="567" w:hanging="283"/>
      </w:pPr>
      <w:r w:rsidRPr="00363964">
        <w:rPr>
          <w:b/>
        </w:rPr>
        <w:t>Paragraph spacing</w:t>
      </w:r>
      <w:r w:rsidRPr="0036113A">
        <w:t>: Increase or decrease the space before and after the paragraph</w:t>
      </w:r>
    </w:p>
    <w:p w14:paraId="27E5778D" w14:textId="77777777" w:rsidR="00F53496" w:rsidRPr="0036113A" w:rsidRDefault="00F53496" w:rsidP="00363964">
      <w:pPr>
        <w:pStyle w:val="ListParagraph"/>
        <w:numPr>
          <w:ilvl w:val="0"/>
          <w:numId w:val="14"/>
        </w:numPr>
        <w:ind w:left="567" w:hanging="283"/>
      </w:pPr>
      <w:r w:rsidRPr="00363964">
        <w:rPr>
          <w:b/>
        </w:rPr>
        <w:t>Line spacing</w:t>
      </w:r>
      <w:r w:rsidRPr="0036113A">
        <w:t>: Increase or decrease the space in between each of the lines within a paragraph</w:t>
      </w:r>
    </w:p>
    <w:p w14:paraId="27E5778E" w14:textId="77777777" w:rsidR="00F53496" w:rsidRPr="004F70F9" w:rsidRDefault="00F53496" w:rsidP="004F70F9">
      <w:pPr>
        <w:keepNext/>
        <w:rPr>
          <w:b/>
          <w:color w:val="4F81BD"/>
        </w:rPr>
      </w:pPr>
      <w:bookmarkStart w:id="99" w:name="_Toc173031943"/>
      <w:bookmarkStart w:id="100" w:name="_Toc178682726"/>
      <w:bookmarkStart w:id="101" w:name="_Toc180320404"/>
      <w:bookmarkStart w:id="102" w:name="_Toc180575881"/>
      <w:bookmarkStart w:id="103" w:name="_Toc181431466"/>
      <w:bookmarkStart w:id="104" w:name="_Toc219261707"/>
      <w:bookmarkStart w:id="105" w:name="_Toc305667689"/>
      <w:r w:rsidRPr="004F70F9">
        <w:rPr>
          <w:b/>
          <w:color w:val="4F81BD"/>
        </w:rPr>
        <w:t>Font</w:t>
      </w:r>
      <w:bookmarkEnd w:id="99"/>
      <w:bookmarkEnd w:id="100"/>
      <w:bookmarkEnd w:id="101"/>
      <w:bookmarkEnd w:id="102"/>
      <w:bookmarkEnd w:id="103"/>
      <w:bookmarkEnd w:id="104"/>
      <w:bookmarkEnd w:id="105"/>
    </w:p>
    <w:p w14:paraId="27E5778F" w14:textId="77777777" w:rsidR="00F53496" w:rsidRPr="0036113A" w:rsidRDefault="00F53496" w:rsidP="0036113A">
      <w:r w:rsidRPr="0036113A">
        <w:t xml:space="preserve">By clicking on the </w:t>
      </w:r>
      <w:proofErr w:type="gramStart"/>
      <w:r w:rsidRPr="0036113A">
        <w:t>drop down</w:t>
      </w:r>
      <w:proofErr w:type="gramEnd"/>
      <w:r w:rsidRPr="0036113A">
        <w:t xml:space="preserve"> arrow to the right hand side of the Font box, you can select from a number of different fonts. </w:t>
      </w:r>
    </w:p>
    <w:p w14:paraId="27E57790" w14:textId="77777777" w:rsidR="00F53496" w:rsidRPr="00A67896" w:rsidRDefault="00F53496" w:rsidP="00A67896">
      <w:pPr>
        <w:keepNext/>
        <w:rPr>
          <w:b/>
          <w:color w:val="4F81BD"/>
        </w:rPr>
      </w:pPr>
      <w:bookmarkStart w:id="106" w:name="_Toc173031944"/>
      <w:bookmarkStart w:id="107" w:name="_Toc178682727"/>
      <w:bookmarkStart w:id="108" w:name="_Toc180320405"/>
      <w:bookmarkStart w:id="109" w:name="_Toc180575882"/>
      <w:bookmarkStart w:id="110" w:name="_Toc181431467"/>
      <w:bookmarkStart w:id="111" w:name="_Toc219261708"/>
      <w:bookmarkStart w:id="112" w:name="_Toc305667690"/>
      <w:r w:rsidRPr="00A67896">
        <w:rPr>
          <w:b/>
          <w:color w:val="4F81BD"/>
        </w:rPr>
        <w:t>Font Size</w:t>
      </w:r>
      <w:bookmarkEnd w:id="106"/>
      <w:bookmarkEnd w:id="107"/>
      <w:bookmarkEnd w:id="108"/>
      <w:bookmarkEnd w:id="109"/>
      <w:bookmarkEnd w:id="110"/>
      <w:bookmarkEnd w:id="111"/>
      <w:bookmarkEnd w:id="112"/>
    </w:p>
    <w:p w14:paraId="27E57791" w14:textId="77777777" w:rsidR="00F53496" w:rsidRPr="0036113A" w:rsidRDefault="00F53496" w:rsidP="0036113A">
      <w:r w:rsidRPr="0036113A">
        <w:t xml:space="preserve">By selecting a number in the </w:t>
      </w:r>
      <w:proofErr w:type="gramStart"/>
      <w:r w:rsidRPr="0036113A">
        <w:t>drop down</w:t>
      </w:r>
      <w:proofErr w:type="gramEnd"/>
      <w:r w:rsidRPr="0036113A">
        <w:t xml:space="preserve"> box, you can change the size of the font from 8 through to 72! If you want a font size that is not in the </w:t>
      </w:r>
      <w:proofErr w:type="gramStart"/>
      <w:r w:rsidRPr="0036113A">
        <w:t>drop down</w:t>
      </w:r>
      <w:proofErr w:type="gramEnd"/>
      <w:r w:rsidRPr="0036113A">
        <w:t xml:space="preserve"> list you can also type a number in the box </w:t>
      </w:r>
    </w:p>
    <w:p w14:paraId="27E57792" w14:textId="77777777" w:rsidR="00F53496" w:rsidRPr="00A67896" w:rsidRDefault="00F53496" w:rsidP="00A67896">
      <w:pPr>
        <w:keepNext/>
        <w:rPr>
          <w:b/>
          <w:color w:val="4F81BD"/>
        </w:rPr>
      </w:pPr>
      <w:bookmarkStart w:id="113" w:name="_Toc173031945"/>
      <w:bookmarkStart w:id="114" w:name="_Toc178682728"/>
      <w:bookmarkStart w:id="115" w:name="_Toc180320406"/>
      <w:bookmarkStart w:id="116" w:name="_Toc180575883"/>
      <w:bookmarkStart w:id="117" w:name="_Toc181431468"/>
      <w:bookmarkStart w:id="118" w:name="_Toc219261709"/>
      <w:bookmarkStart w:id="119" w:name="_Toc305667691"/>
      <w:r w:rsidRPr="00A67896">
        <w:rPr>
          <w:b/>
          <w:color w:val="4F81BD"/>
        </w:rPr>
        <w:t>Font Style</w:t>
      </w:r>
      <w:bookmarkEnd w:id="113"/>
      <w:bookmarkEnd w:id="114"/>
      <w:bookmarkEnd w:id="115"/>
      <w:bookmarkEnd w:id="116"/>
      <w:bookmarkEnd w:id="117"/>
      <w:bookmarkEnd w:id="118"/>
      <w:bookmarkEnd w:id="119"/>
    </w:p>
    <w:p w14:paraId="27E57793" w14:textId="77777777" w:rsidR="00F53496" w:rsidRPr="0036113A" w:rsidRDefault="00F53496" w:rsidP="0036113A">
      <w:r w:rsidRPr="0036113A">
        <w:t xml:space="preserve">By selecting text or cells and clicking on the letter icons, you can change the style of the font to </w:t>
      </w:r>
      <w:r w:rsidRPr="00363964">
        <w:rPr>
          <w:b/>
        </w:rPr>
        <w:t>Bold</w:t>
      </w:r>
      <w:r w:rsidRPr="0036113A">
        <w:t xml:space="preserve">, </w:t>
      </w:r>
      <w:r w:rsidRPr="00363964">
        <w:rPr>
          <w:i/>
        </w:rPr>
        <w:t>Italic</w:t>
      </w:r>
      <w:r w:rsidRPr="0036113A">
        <w:t xml:space="preserve"> or </w:t>
      </w:r>
      <w:r w:rsidRPr="00363964">
        <w:rPr>
          <w:u w:val="single"/>
        </w:rPr>
        <w:t>Underlined</w:t>
      </w:r>
      <w:r w:rsidRPr="0036113A">
        <w:t>.</w:t>
      </w:r>
    </w:p>
    <w:p w14:paraId="27E57794" w14:textId="77777777" w:rsidR="00F53496" w:rsidRPr="00A67896" w:rsidRDefault="00F53496" w:rsidP="00A67896">
      <w:pPr>
        <w:keepNext/>
        <w:rPr>
          <w:b/>
          <w:color w:val="4F81BD"/>
        </w:rPr>
      </w:pPr>
      <w:bookmarkStart w:id="120" w:name="_Toc173031946"/>
      <w:bookmarkStart w:id="121" w:name="_Toc178682729"/>
      <w:bookmarkStart w:id="122" w:name="_Toc180320407"/>
      <w:bookmarkStart w:id="123" w:name="_Toc180575884"/>
      <w:bookmarkStart w:id="124" w:name="_Toc181431469"/>
      <w:bookmarkStart w:id="125" w:name="_Toc219261710"/>
      <w:bookmarkStart w:id="126" w:name="_Toc305667692"/>
      <w:r w:rsidRPr="00A67896">
        <w:rPr>
          <w:b/>
          <w:color w:val="4F81BD"/>
        </w:rPr>
        <w:lastRenderedPageBreak/>
        <w:t>Alignment</w:t>
      </w:r>
      <w:bookmarkEnd w:id="120"/>
      <w:bookmarkEnd w:id="121"/>
      <w:bookmarkEnd w:id="122"/>
      <w:bookmarkEnd w:id="123"/>
      <w:bookmarkEnd w:id="124"/>
      <w:bookmarkEnd w:id="125"/>
      <w:bookmarkEnd w:id="126"/>
    </w:p>
    <w:p w14:paraId="27E57795" w14:textId="77777777" w:rsidR="00F53496" w:rsidRPr="0036113A" w:rsidRDefault="00F53496" w:rsidP="0036113A">
      <w:r w:rsidRPr="0036113A">
        <w:t>You can align the text on the page to the left, right or centre by selecting the paragraph and clicking on one of the alignment buttons. The fourth of the alignment buttons is to justify the text. This will align the text both down the left and the right side of the page by increasing the space between the letters on that line.</w:t>
      </w:r>
    </w:p>
    <w:p w14:paraId="27E57796" w14:textId="77777777" w:rsidR="00F53496" w:rsidRPr="00A67896" w:rsidRDefault="00F53496" w:rsidP="00A67896">
      <w:pPr>
        <w:keepNext/>
        <w:rPr>
          <w:b/>
          <w:color w:val="4F81BD"/>
        </w:rPr>
      </w:pPr>
      <w:bookmarkStart w:id="127" w:name="_Toc173031948"/>
      <w:bookmarkStart w:id="128" w:name="_Toc178682731"/>
      <w:bookmarkStart w:id="129" w:name="_Toc180320409"/>
      <w:bookmarkStart w:id="130" w:name="_Toc180575886"/>
      <w:bookmarkStart w:id="131" w:name="_Toc181431471"/>
      <w:bookmarkStart w:id="132" w:name="_Toc219261712"/>
      <w:bookmarkStart w:id="133" w:name="_Toc305667693"/>
      <w:r w:rsidRPr="00A67896">
        <w:rPr>
          <w:b/>
          <w:color w:val="4F81BD"/>
        </w:rPr>
        <w:t>Indent</w:t>
      </w:r>
      <w:bookmarkEnd w:id="127"/>
      <w:bookmarkEnd w:id="128"/>
      <w:bookmarkEnd w:id="129"/>
      <w:bookmarkEnd w:id="130"/>
      <w:bookmarkEnd w:id="131"/>
      <w:bookmarkEnd w:id="132"/>
      <w:bookmarkEnd w:id="133"/>
    </w:p>
    <w:p w14:paraId="27E57797" w14:textId="77777777" w:rsidR="00F53496" w:rsidRPr="0036113A" w:rsidRDefault="00F53496" w:rsidP="0036113A">
      <w:r w:rsidRPr="0036113A">
        <w:t xml:space="preserve">You can indent text on a page by clicking on one of the indent </w:t>
      </w:r>
      <w:proofErr w:type="gramStart"/>
      <w:r w:rsidRPr="0036113A">
        <w:t>icons .</w:t>
      </w:r>
      <w:proofErr w:type="gramEnd"/>
      <w:r w:rsidRPr="0036113A">
        <w:t xml:space="preserve"> These functions will move the text in or </w:t>
      </w:r>
      <w:proofErr w:type="spellStart"/>
      <w:proofErr w:type="gramStart"/>
      <w:r w:rsidRPr="0036113A">
        <w:t>our</w:t>
      </w:r>
      <w:proofErr w:type="spellEnd"/>
      <w:proofErr w:type="gramEnd"/>
      <w:r w:rsidRPr="0036113A">
        <w:t xml:space="preserve"> from the left side of the page. Right indents can only be applied from the Format &gt; Font dialog box.</w:t>
      </w:r>
    </w:p>
    <w:p w14:paraId="27E57798" w14:textId="77777777" w:rsidR="00F53496" w:rsidRPr="00A67896" w:rsidRDefault="00F53496" w:rsidP="00A67896">
      <w:pPr>
        <w:keepNext/>
        <w:rPr>
          <w:b/>
          <w:color w:val="4F81BD"/>
        </w:rPr>
      </w:pPr>
      <w:bookmarkStart w:id="134" w:name="_Toc178682735"/>
      <w:bookmarkStart w:id="135" w:name="_Toc180320413"/>
      <w:bookmarkStart w:id="136" w:name="_Toc180575890"/>
      <w:bookmarkStart w:id="137" w:name="_Toc181431475"/>
      <w:bookmarkStart w:id="138" w:name="_Toc219261716"/>
      <w:bookmarkStart w:id="139" w:name="_Toc305667694"/>
      <w:r w:rsidRPr="00A67896">
        <w:rPr>
          <w:b/>
          <w:color w:val="4F81BD"/>
        </w:rPr>
        <w:t>The Format Painter</w:t>
      </w:r>
      <w:bookmarkEnd w:id="134"/>
      <w:bookmarkEnd w:id="135"/>
      <w:bookmarkEnd w:id="136"/>
      <w:bookmarkEnd w:id="137"/>
      <w:bookmarkEnd w:id="138"/>
      <w:bookmarkEnd w:id="139"/>
    </w:p>
    <w:p w14:paraId="27E57799" w14:textId="77777777" w:rsidR="00F53496" w:rsidRPr="0036113A" w:rsidRDefault="00F53496" w:rsidP="0036113A">
      <w:r w:rsidRPr="0036113A">
        <w:t xml:space="preserve">This button allows you to copy formatting from one place to another. By double clicking on this button, it keeps the format painter turned on, so formatting can be copied multiple times. You just need to remember to turn it off when you are finished </w:t>
      </w:r>
      <w:proofErr w:type="gramStart"/>
      <w:r w:rsidRPr="0036113A">
        <w:t>copying !</w:t>
      </w:r>
      <w:proofErr w:type="gramEnd"/>
      <w:r w:rsidRPr="0036113A">
        <w:t xml:space="preserve"> Click on the button once to turn it off.</w:t>
      </w:r>
    </w:p>
    <w:p w14:paraId="27E5779A" w14:textId="77777777" w:rsidR="00F53496" w:rsidRPr="0036113A" w:rsidRDefault="00F53496" w:rsidP="00363964">
      <w:pPr>
        <w:pStyle w:val="Number"/>
        <w:numPr>
          <w:ilvl w:val="0"/>
          <w:numId w:val="15"/>
        </w:numPr>
        <w:ind w:left="567" w:hanging="283"/>
      </w:pPr>
      <w:r w:rsidRPr="0036113A">
        <w:t>Click on the text you want to copy the formatting from</w:t>
      </w:r>
    </w:p>
    <w:p w14:paraId="27E5779B" w14:textId="77777777" w:rsidR="00F53496" w:rsidRPr="0036113A" w:rsidRDefault="00F53496" w:rsidP="00363964">
      <w:pPr>
        <w:pStyle w:val="Number"/>
        <w:numPr>
          <w:ilvl w:val="0"/>
          <w:numId w:val="15"/>
        </w:numPr>
        <w:ind w:left="567" w:hanging="283"/>
      </w:pPr>
      <w:r w:rsidRPr="0036113A">
        <w:t>Click on the format painter icon</w:t>
      </w:r>
    </w:p>
    <w:p w14:paraId="27E5779C" w14:textId="77777777" w:rsidR="00F53496" w:rsidRPr="0036113A" w:rsidRDefault="00F53496" w:rsidP="00363964">
      <w:pPr>
        <w:pStyle w:val="Number"/>
        <w:numPr>
          <w:ilvl w:val="0"/>
          <w:numId w:val="15"/>
        </w:numPr>
        <w:ind w:left="567" w:hanging="283"/>
      </w:pPr>
      <w:r w:rsidRPr="0036113A">
        <w:t>Select the text that you want to copy the formatting to.</w:t>
      </w:r>
      <w:bookmarkStart w:id="140" w:name="_GoBack"/>
      <w:bookmarkEnd w:id="140"/>
    </w:p>
    <w:sectPr w:rsidR="00F53496" w:rsidRPr="003611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7C9"/>
    <w:multiLevelType w:val="hybridMultilevel"/>
    <w:tmpl w:val="553670F6"/>
    <w:lvl w:ilvl="0" w:tplc="0C090001">
      <w:start w:val="1"/>
      <w:numFmt w:val="bullet"/>
      <w:lvlText w:val=""/>
      <w:lvlJc w:val="left"/>
      <w:pPr>
        <w:ind w:left="890" w:hanging="360"/>
      </w:pPr>
      <w:rPr>
        <w:rFonts w:ascii="Symbol" w:hAnsi="Symbol"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1" w15:restartNumberingAfterBreak="0">
    <w:nsid w:val="09216C54"/>
    <w:multiLevelType w:val="multilevel"/>
    <w:tmpl w:val="074E8B84"/>
    <w:lvl w:ilvl="0">
      <w:start w:val="1"/>
      <w:numFmt w:val="none"/>
      <w:pStyle w:val="HintHeader"/>
      <w:suff w:val="nothing"/>
      <w:lvlText w:val=""/>
      <w:lvlJc w:val="left"/>
      <w:pPr>
        <w:ind w:left="180" w:firstLine="0"/>
      </w:pPr>
      <w:rPr>
        <w:rFonts w:ascii="Webdings" w:hAnsi="Webdings" w:hint="default"/>
        <w:b w:val="0"/>
        <w:i w:val="0"/>
        <w:sz w:val="4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1970635"/>
    <w:multiLevelType w:val="hybridMultilevel"/>
    <w:tmpl w:val="1FA66578"/>
    <w:lvl w:ilvl="0" w:tplc="0C09000F">
      <w:start w:val="1"/>
      <w:numFmt w:val="decimal"/>
      <w:lvlText w:val="%1."/>
      <w:lvlJc w:val="left"/>
      <w:pPr>
        <w:ind w:left="890" w:hanging="360"/>
      </w:pPr>
    </w:lvl>
    <w:lvl w:ilvl="1" w:tplc="0C090019" w:tentative="1">
      <w:start w:val="1"/>
      <w:numFmt w:val="lowerLetter"/>
      <w:lvlText w:val="%2."/>
      <w:lvlJc w:val="left"/>
      <w:pPr>
        <w:ind w:left="1610" w:hanging="360"/>
      </w:pPr>
    </w:lvl>
    <w:lvl w:ilvl="2" w:tplc="0C09001B" w:tentative="1">
      <w:start w:val="1"/>
      <w:numFmt w:val="lowerRoman"/>
      <w:lvlText w:val="%3."/>
      <w:lvlJc w:val="right"/>
      <w:pPr>
        <w:ind w:left="2330" w:hanging="180"/>
      </w:pPr>
    </w:lvl>
    <w:lvl w:ilvl="3" w:tplc="0C09000F" w:tentative="1">
      <w:start w:val="1"/>
      <w:numFmt w:val="decimal"/>
      <w:lvlText w:val="%4."/>
      <w:lvlJc w:val="left"/>
      <w:pPr>
        <w:ind w:left="3050" w:hanging="360"/>
      </w:pPr>
    </w:lvl>
    <w:lvl w:ilvl="4" w:tplc="0C090019" w:tentative="1">
      <w:start w:val="1"/>
      <w:numFmt w:val="lowerLetter"/>
      <w:lvlText w:val="%5."/>
      <w:lvlJc w:val="left"/>
      <w:pPr>
        <w:ind w:left="3770" w:hanging="360"/>
      </w:pPr>
    </w:lvl>
    <w:lvl w:ilvl="5" w:tplc="0C09001B" w:tentative="1">
      <w:start w:val="1"/>
      <w:numFmt w:val="lowerRoman"/>
      <w:lvlText w:val="%6."/>
      <w:lvlJc w:val="right"/>
      <w:pPr>
        <w:ind w:left="4490" w:hanging="180"/>
      </w:pPr>
    </w:lvl>
    <w:lvl w:ilvl="6" w:tplc="0C09000F" w:tentative="1">
      <w:start w:val="1"/>
      <w:numFmt w:val="decimal"/>
      <w:lvlText w:val="%7."/>
      <w:lvlJc w:val="left"/>
      <w:pPr>
        <w:ind w:left="5210" w:hanging="360"/>
      </w:pPr>
    </w:lvl>
    <w:lvl w:ilvl="7" w:tplc="0C090019" w:tentative="1">
      <w:start w:val="1"/>
      <w:numFmt w:val="lowerLetter"/>
      <w:lvlText w:val="%8."/>
      <w:lvlJc w:val="left"/>
      <w:pPr>
        <w:ind w:left="5930" w:hanging="360"/>
      </w:pPr>
    </w:lvl>
    <w:lvl w:ilvl="8" w:tplc="0C09001B" w:tentative="1">
      <w:start w:val="1"/>
      <w:numFmt w:val="lowerRoman"/>
      <w:lvlText w:val="%9."/>
      <w:lvlJc w:val="right"/>
      <w:pPr>
        <w:ind w:left="6650" w:hanging="180"/>
      </w:pPr>
    </w:lvl>
  </w:abstractNum>
  <w:abstractNum w:abstractNumId="3" w15:restartNumberingAfterBreak="0">
    <w:nsid w:val="2CF27972"/>
    <w:multiLevelType w:val="hybridMultilevel"/>
    <w:tmpl w:val="0AAE2D1E"/>
    <w:lvl w:ilvl="0" w:tplc="0C09000F">
      <w:start w:val="1"/>
      <w:numFmt w:val="decimal"/>
      <w:lvlText w:val="%1."/>
      <w:lvlJc w:val="left"/>
      <w:pPr>
        <w:ind w:left="890" w:hanging="360"/>
      </w:pPr>
      <w:rPr>
        <w:rFonts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4" w15:restartNumberingAfterBreak="0">
    <w:nsid w:val="3BD77439"/>
    <w:multiLevelType w:val="hybridMultilevel"/>
    <w:tmpl w:val="313EA2E8"/>
    <w:lvl w:ilvl="0" w:tplc="ECE0105E">
      <w:start w:val="1"/>
      <w:numFmt w:val="decimal"/>
      <w:pStyle w:val="Number"/>
      <w:lvlText w:val="%1."/>
      <w:lvlJc w:val="left"/>
      <w:pPr>
        <w:ind w:left="890" w:hanging="360"/>
      </w:pPr>
      <w:rPr>
        <w:rFont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 w15:restartNumberingAfterBreak="0">
    <w:nsid w:val="455D4AB7"/>
    <w:multiLevelType w:val="hybridMultilevel"/>
    <w:tmpl w:val="3FF2B2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E035672"/>
    <w:multiLevelType w:val="hybridMultilevel"/>
    <w:tmpl w:val="3D30A4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2296A72"/>
    <w:multiLevelType w:val="hybridMultilevel"/>
    <w:tmpl w:val="A650EBAE"/>
    <w:lvl w:ilvl="0" w:tplc="14F8BD00">
      <w:start w:val="1"/>
      <w:numFmt w:val="bullet"/>
      <w:pStyle w:val="Bullet"/>
      <w:lvlText w:val=""/>
      <w:lvlJc w:val="left"/>
      <w:pPr>
        <w:tabs>
          <w:tab w:val="num" w:pos="397"/>
        </w:tabs>
        <w:ind w:left="39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916850"/>
    <w:multiLevelType w:val="hybridMultilevel"/>
    <w:tmpl w:val="2A626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0"/>
  </w:num>
  <w:num w:numId="5">
    <w:abstractNumId w:val="3"/>
  </w:num>
  <w:num w:numId="6">
    <w:abstractNumId w:val="2"/>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6"/>
  </w:num>
  <w:num w:numId="13">
    <w:abstractNumId w:val="5"/>
  </w:num>
  <w:num w:numId="14">
    <w:abstractNumId w:val="8"/>
  </w:num>
  <w:num w:numId="1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96"/>
    <w:rsid w:val="0007303C"/>
    <w:rsid w:val="0020207B"/>
    <w:rsid w:val="00205781"/>
    <w:rsid w:val="00252243"/>
    <w:rsid w:val="00353FCC"/>
    <w:rsid w:val="0036113A"/>
    <w:rsid w:val="00363964"/>
    <w:rsid w:val="003F3A18"/>
    <w:rsid w:val="004F70F9"/>
    <w:rsid w:val="00501019"/>
    <w:rsid w:val="00533226"/>
    <w:rsid w:val="00575E21"/>
    <w:rsid w:val="005F2B80"/>
    <w:rsid w:val="00656211"/>
    <w:rsid w:val="006B7B0E"/>
    <w:rsid w:val="00717D1E"/>
    <w:rsid w:val="007D1C55"/>
    <w:rsid w:val="008314BD"/>
    <w:rsid w:val="008F7568"/>
    <w:rsid w:val="00A67896"/>
    <w:rsid w:val="00A90C5A"/>
    <w:rsid w:val="00B75877"/>
    <w:rsid w:val="00B83B92"/>
    <w:rsid w:val="00BA6B5D"/>
    <w:rsid w:val="00C050E1"/>
    <w:rsid w:val="00C06ABE"/>
    <w:rsid w:val="00C568F5"/>
    <w:rsid w:val="00C77EAA"/>
    <w:rsid w:val="00CC5E8B"/>
    <w:rsid w:val="00CF7758"/>
    <w:rsid w:val="00DE07CC"/>
    <w:rsid w:val="00ED57AE"/>
    <w:rsid w:val="00EE0828"/>
    <w:rsid w:val="00EE195A"/>
    <w:rsid w:val="00F278A2"/>
    <w:rsid w:val="00F53496"/>
    <w:rsid w:val="00F839B3"/>
    <w:rsid w:val="00FB3B39"/>
    <w:rsid w:val="00FB3D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57754"/>
  <w15:docId w15:val="{4546B8AF-AF8E-41D1-BEB1-8CE8A1D8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03C"/>
    <w:pPr>
      <w:keepLines/>
      <w:spacing w:after="120"/>
      <w:jc w:val="both"/>
    </w:pPr>
    <w:rPr>
      <w:sz w:val="24"/>
      <w:szCs w:val="22"/>
      <w:lang w:eastAsia="en-US"/>
    </w:rPr>
  </w:style>
  <w:style w:type="paragraph" w:styleId="Heading1">
    <w:name w:val="heading 1"/>
    <w:basedOn w:val="Normal"/>
    <w:next w:val="Heading2"/>
    <w:link w:val="Heading1Char"/>
    <w:uiPriority w:val="9"/>
    <w:qFormat/>
    <w:rsid w:val="00C06ABE"/>
    <w:pPr>
      <w:keepNext/>
      <w:pageBreakBefore/>
      <w:tabs>
        <w:tab w:val="center" w:pos="4820"/>
        <w:tab w:val="right" w:pos="9639"/>
      </w:tabs>
      <w:outlineLvl w:val="0"/>
    </w:pPr>
    <w:rPr>
      <w:rFonts w:eastAsia="Times New Roman"/>
      <w:b/>
      <w:bCs/>
      <w:color w:val="4F81BD"/>
      <w:sz w:val="32"/>
      <w:szCs w:val="28"/>
    </w:rPr>
  </w:style>
  <w:style w:type="paragraph" w:styleId="Heading2">
    <w:name w:val="heading 2"/>
    <w:basedOn w:val="Normal"/>
    <w:next w:val="Normal"/>
    <w:link w:val="Heading2Char"/>
    <w:uiPriority w:val="9"/>
    <w:unhideWhenUsed/>
    <w:qFormat/>
    <w:rsid w:val="00C06ABE"/>
    <w:pPr>
      <w:keepNext/>
      <w:outlineLvl w:val="1"/>
    </w:pPr>
    <w:rPr>
      <w:rFonts w:eastAsia="Times New Roman"/>
      <w:b/>
      <w:bCs/>
      <w:color w:val="4F81BD"/>
      <w:sz w:val="26"/>
      <w:szCs w:val="26"/>
    </w:rPr>
  </w:style>
  <w:style w:type="paragraph" w:styleId="Heading3">
    <w:name w:val="heading 3"/>
    <w:basedOn w:val="Normal"/>
    <w:next w:val="Normal"/>
    <w:link w:val="Heading3Char"/>
    <w:unhideWhenUsed/>
    <w:qFormat/>
    <w:rsid w:val="00C06ABE"/>
    <w:pPr>
      <w:keepNext/>
      <w:outlineLvl w:val="2"/>
    </w:pPr>
    <w:rPr>
      <w:rFonts w:eastAsia="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6ABE"/>
    <w:rPr>
      <w:rFonts w:eastAsia="Times New Roman"/>
      <w:b/>
      <w:bCs/>
      <w:color w:val="4F81BD"/>
      <w:sz w:val="32"/>
      <w:szCs w:val="28"/>
      <w:lang w:eastAsia="en-US"/>
    </w:rPr>
  </w:style>
  <w:style w:type="character" w:customStyle="1" w:styleId="Heading2Char">
    <w:name w:val="Heading 2 Char"/>
    <w:link w:val="Heading2"/>
    <w:uiPriority w:val="9"/>
    <w:rsid w:val="00C06ABE"/>
    <w:rPr>
      <w:rFonts w:eastAsia="Times New Roman"/>
      <w:b/>
      <w:bCs/>
      <w:color w:val="4F81BD"/>
      <w:sz w:val="26"/>
      <w:szCs w:val="26"/>
      <w:lang w:eastAsia="en-US"/>
    </w:rPr>
  </w:style>
  <w:style w:type="character" w:customStyle="1" w:styleId="Heading3Char">
    <w:name w:val="Heading 3 Char"/>
    <w:link w:val="Heading3"/>
    <w:rsid w:val="00C06ABE"/>
    <w:rPr>
      <w:rFonts w:eastAsia="Times New Roman"/>
      <w:b/>
      <w:bCs/>
      <w:color w:val="4F81BD"/>
      <w:sz w:val="24"/>
      <w:szCs w:val="22"/>
      <w:lang w:eastAsia="en-US"/>
    </w:rPr>
  </w:style>
  <w:style w:type="paragraph" w:styleId="ListParagraph">
    <w:name w:val="List Paragraph"/>
    <w:basedOn w:val="Normal"/>
    <w:uiPriority w:val="34"/>
    <w:qFormat/>
    <w:rsid w:val="00C568F5"/>
    <w:pPr>
      <w:ind w:left="568" w:hanging="284"/>
      <w:contextualSpacing/>
    </w:pPr>
  </w:style>
  <w:style w:type="character" w:customStyle="1" w:styleId="Bold">
    <w:name w:val="Bold"/>
    <w:rsid w:val="00F53496"/>
    <w:rPr>
      <w:b/>
    </w:rPr>
  </w:style>
  <w:style w:type="paragraph" w:customStyle="1" w:styleId="HintText">
    <w:name w:val="Hint Text"/>
    <w:basedOn w:val="Normal"/>
    <w:link w:val="HintTextChar"/>
    <w:rsid w:val="00F53496"/>
    <w:pPr>
      <w:spacing w:before="120" w:line="360" w:lineRule="auto"/>
    </w:pPr>
    <w:rPr>
      <w:rFonts w:ascii="Arial" w:eastAsia="Times New Roman" w:hAnsi="Arial" w:cs="Webdings"/>
      <w:sz w:val="18"/>
      <w:szCs w:val="44"/>
      <w:lang w:eastAsia="en-AU"/>
    </w:rPr>
  </w:style>
  <w:style w:type="paragraph" w:customStyle="1" w:styleId="HintHeader">
    <w:name w:val="Hint Header"/>
    <w:next w:val="HintText"/>
    <w:link w:val="HintHeaderChar"/>
    <w:rsid w:val="00F53496"/>
    <w:pPr>
      <w:numPr>
        <w:numId w:val="1"/>
      </w:numPr>
    </w:pPr>
    <w:rPr>
      <w:rFonts w:ascii="Arial" w:eastAsia="Times New Roman" w:hAnsi="Arial" w:cs="Webdings"/>
      <w:i/>
      <w:sz w:val="24"/>
      <w:szCs w:val="44"/>
    </w:rPr>
  </w:style>
  <w:style w:type="character" w:customStyle="1" w:styleId="HintTextChar">
    <w:name w:val="Hint Text Char"/>
    <w:link w:val="HintText"/>
    <w:rsid w:val="00F53496"/>
    <w:rPr>
      <w:rFonts w:ascii="Arial" w:eastAsia="Times New Roman" w:hAnsi="Arial" w:cs="Webdings"/>
      <w:sz w:val="18"/>
      <w:szCs w:val="44"/>
      <w:lang w:eastAsia="en-AU"/>
    </w:rPr>
  </w:style>
  <w:style w:type="character" w:customStyle="1" w:styleId="HintHeaderChar">
    <w:name w:val="Hint Header Char"/>
    <w:link w:val="HintHeader"/>
    <w:rsid w:val="00F53496"/>
    <w:rPr>
      <w:rFonts w:ascii="Arial" w:eastAsia="Times New Roman" w:hAnsi="Arial" w:cs="Webdings"/>
      <w:i/>
      <w:szCs w:val="44"/>
      <w:lang w:eastAsia="en-AU"/>
    </w:rPr>
  </w:style>
  <w:style w:type="paragraph" w:styleId="BalloonText">
    <w:name w:val="Balloon Text"/>
    <w:basedOn w:val="Normal"/>
    <w:link w:val="BalloonTextChar"/>
    <w:uiPriority w:val="99"/>
    <w:semiHidden/>
    <w:unhideWhenUsed/>
    <w:rsid w:val="00F53496"/>
    <w:pPr>
      <w:spacing w:after="0"/>
    </w:pPr>
    <w:rPr>
      <w:rFonts w:ascii="Tahoma" w:hAnsi="Tahoma" w:cs="Tahoma"/>
      <w:sz w:val="16"/>
      <w:szCs w:val="16"/>
    </w:rPr>
  </w:style>
  <w:style w:type="character" w:customStyle="1" w:styleId="BalloonTextChar">
    <w:name w:val="Balloon Text Char"/>
    <w:link w:val="BalloonText"/>
    <w:uiPriority w:val="99"/>
    <w:semiHidden/>
    <w:rsid w:val="00F53496"/>
    <w:rPr>
      <w:rFonts w:ascii="Tahoma" w:hAnsi="Tahoma" w:cs="Tahoma"/>
      <w:sz w:val="16"/>
      <w:szCs w:val="16"/>
    </w:rPr>
  </w:style>
  <w:style w:type="paragraph" w:styleId="Caption">
    <w:name w:val="caption"/>
    <w:basedOn w:val="Normal"/>
    <w:next w:val="Normal"/>
    <w:qFormat/>
    <w:rsid w:val="00F53496"/>
    <w:pPr>
      <w:spacing w:before="120" w:after="360"/>
    </w:pPr>
    <w:rPr>
      <w:rFonts w:ascii="Arial" w:eastAsia="Times New Roman" w:hAnsi="Arial"/>
      <w:b/>
      <w:bCs/>
      <w:sz w:val="18"/>
      <w:szCs w:val="20"/>
    </w:rPr>
  </w:style>
  <w:style w:type="paragraph" w:customStyle="1" w:styleId="TextBox">
    <w:name w:val="Text Box"/>
    <w:basedOn w:val="Normal"/>
    <w:next w:val="Normal"/>
    <w:rsid w:val="00F53496"/>
    <w:pPr>
      <w:spacing w:after="0"/>
    </w:pPr>
    <w:rPr>
      <w:rFonts w:ascii="Arial" w:eastAsia="Times New Roman" w:hAnsi="Arial"/>
      <w:sz w:val="20"/>
      <w:szCs w:val="24"/>
    </w:rPr>
  </w:style>
  <w:style w:type="paragraph" w:customStyle="1" w:styleId="Number">
    <w:name w:val="Number"/>
    <w:basedOn w:val="Normal"/>
    <w:qFormat/>
    <w:rsid w:val="007D1C55"/>
    <w:pPr>
      <w:numPr>
        <w:numId w:val="3"/>
      </w:numPr>
      <w:contextualSpacing/>
    </w:pPr>
  </w:style>
  <w:style w:type="paragraph" w:customStyle="1" w:styleId="Bullet">
    <w:name w:val="Bullet"/>
    <w:basedOn w:val="Normal"/>
    <w:qFormat/>
    <w:rsid w:val="00F839B3"/>
    <w:pPr>
      <w:numPr>
        <w:numId w:val="2"/>
      </w:numPr>
      <w:tabs>
        <w:tab w:val="clear" w:pos="397"/>
      </w:tabs>
      <w:ind w:left="568" w:hanging="284"/>
      <w:contextualSpacing/>
    </w:pPr>
  </w:style>
  <w:style w:type="paragraph" w:customStyle="1" w:styleId="IndentedBox">
    <w:name w:val="Indented Box"/>
    <w:basedOn w:val="Normal"/>
    <w:next w:val="Normal"/>
    <w:qFormat/>
    <w:rsid w:val="00501019"/>
    <w:pPr>
      <w:pBdr>
        <w:top w:val="single" w:sz="4" w:space="1" w:color="auto"/>
        <w:left w:val="single" w:sz="4" w:space="4" w:color="auto"/>
        <w:bottom w:val="single" w:sz="4" w:space="1" w:color="auto"/>
        <w:right w:val="single" w:sz="4" w:space="4" w:color="auto"/>
      </w:pBdr>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EasyPC Training</dc:creator>
  <cp:lastModifiedBy>Penny Buckwell</cp:lastModifiedBy>
  <cp:revision>14</cp:revision>
  <cp:lastPrinted>2019-03-08T09:01:00Z</cp:lastPrinted>
  <dcterms:created xsi:type="dcterms:W3CDTF">2019-03-08T09:00:00Z</dcterms:created>
  <dcterms:modified xsi:type="dcterms:W3CDTF">2019-03-08T09:10:00Z</dcterms:modified>
</cp:coreProperties>
</file>